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FB2" w:rsidRDefault="00BE0FB2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153</w:t>
      </w:r>
    </w:p>
    <w:p w:rsidR="00BE0FB2" w:rsidRDefault="00BE0FB2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Clues Across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6 </w:t>
      </w:r>
      <w:r>
        <w:rPr>
          <w:rFonts w:ascii="Times New Roman" w:hAnsi="Times New Roman" w:cs="Times New Roman"/>
          <w:lang w:val="en-US"/>
        </w:rPr>
        <w:t>One-time TVR boss, Martin (6)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7 </w:t>
      </w:r>
      <w:r>
        <w:rPr>
          <w:rFonts w:ascii="Times New Roman" w:hAnsi="Times New Roman" w:cs="Times New Roman"/>
          <w:lang w:val="en-US"/>
        </w:rPr>
        <w:t>Classic Lamborghini four-seater (6)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9 </w:t>
      </w:r>
      <w:r>
        <w:rPr>
          <w:rFonts w:ascii="Times New Roman" w:hAnsi="Times New Roman" w:cs="Times New Roman"/>
          <w:lang w:val="en-US"/>
        </w:rPr>
        <w:t>Morris Minor estate (9)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10 </w:t>
      </w:r>
      <w:r>
        <w:rPr>
          <w:rFonts w:ascii="Times New Roman" w:hAnsi="Times New Roman" w:cs="Times New Roman"/>
          <w:lang w:val="en-US"/>
        </w:rPr>
        <w:t>Hot hatch variant of the MG Maestro (3)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11 </w:t>
      </w:r>
      <w:r>
        <w:rPr>
          <w:rFonts w:ascii="Times New Roman" w:hAnsi="Times New Roman" w:cs="Times New Roman"/>
          <w:lang w:val="en-US"/>
        </w:rPr>
        <w:t>_ automatic, the NSU Ro80's transmission (4)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13 </w:t>
      </w:r>
      <w:r>
        <w:rPr>
          <w:rFonts w:ascii="Times New Roman" w:hAnsi="Times New Roman" w:cs="Times New Roman"/>
          <w:lang w:val="en-US"/>
        </w:rPr>
        <w:t>See 4 down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15 </w:t>
      </w:r>
      <w:r>
        <w:rPr>
          <w:rFonts w:ascii="Times New Roman" w:hAnsi="Times New Roman" w:cs="Times New Roman"/>
          <w:lang w:val="en-US"/>
        </w:rPr>
        <w:t>Lotus-engined shooting brake from the mid-1970s (6,2)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16 </w:t>
      </w:r>
      <w:r>
        <w:rPr>
          <w:rFonts w:ascii="Times New Roman" w:hAnsi="Times New Roman" w:cs="Times New Roman"/>
          <w:lang w:val="en-US"/>
        </w:rPr>
        <w:t>_ Speed, Monteverdi's 375 (4)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19 </w:t>
      </w:r>
      <w:r>
        <w:rPr>
          <w:rFonts w:ascii="Times New Roman" w:hAnsi="Times New Roman" w:cs="Times New Roman"/>
          <w:lang w:val="en-US"/>
        </w:rPr>
        <w:t>German marque behind the Prinz (3)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20 </w:t>
      </w:r>
      <w:r>
        <w:rPr>
          <w:rFonts w:ascii="Times New Roman" w:hAnsi="Times New Roman" w:cs="Times New Roman"/>
          <w:lang w:val="en-US"/>
        </w:rPr>
        <w:t>Highly-prized incarnation of the Porsche 356A (9)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22 </w:t>
      </w:r>
      <w:r>
        <w:rPr>
          <w:rFonts w:ascii="Times New Roman" w:hAnsi="Times New Roman" w:cs="Times New Roman"/>
          <w:lang w:val="en-US"/>
        </w:rPr>
        <w:t>Rebranded Romanian marque (6)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23 </w:t>
      </w:r>
      <w:r>
        <w:rPr>
          <w:rFonts w:ascii="Times New Roman" w:hAnsi="Times New Roman" w:cs="Times New Roman"/>
          <w:lang w:val="en-US"/>
        </w:rPr>
        <w:t>Alfa Romeo 1750 Spider _ , successor to the Duetto (6)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Clues Down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>Makers of the Courier sports car (4)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See 6 down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Lotus Europa successors (7)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4 &amp; 13 across</w:t>
      </w:r>
      <w:r>
        <w:rPr>
          <w:rFonts w:ascii="Times New Roman" w:hAnsi="Times New Roman" w:cs="Times New Roman"/>
          <w:lang w:val="en-US"/>
        </w:rPr>
        <w:t xml:space="preserve"> Italian AC 428 lookalikes from the 1960s (8,8)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5 </w:t>
      </w:r>
      <w:r>
        <w:rPr>
          <w:rFonts w:ascii="Times New Roman" w:hAnsi="Times New Roman" w:cs="Times New Roman"/>
          <w:lang w:val="en-US"/>
        </w:rPr>
        <w:t>Denems and the like (6)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6 &amp; 2 down</w:t>
      </w:r>
      <w:r>
        <w:rPr>
          <w:rFonts w:ascii="Times New Roman" w:hAnsi="Times New Roman" w:cs="Times New Roman"/>
          <w:lang w:val="en-US"/>
        </w:rPr>
        <w:t xml:space="preserve"> Iconic sports car that went onto become a Caterham (5,5)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8 </w:t>
      </w:r>
      <w:r>
        <w:rPr>
          <w:rFonts w:ascii="Times New Roman" w:hAnsi="Times New Roman" w:cs="Times New Roman"/>
          <w:lang w:val="en-US"/>
        </w:rPr>
        <w:t>Pre-WWII Standard model (6,3)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12 </w:t>
      </w:r>
      <w:r>
        <w:rPr>
          <w:rFonts w:ascii="Times New Roman" w:hAnsi="Times New Roman" w:cs="Times New Roman"/>
          <w:lang w:val="en-US"/>
        </w:rPr>
        <w:t>De Tomaso Vallelunga replacement (8)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14 </w:t>
      </w:r>
      <w:r>
        <w:rPr>
          <w:rFonts w:ascii="Times New Roman" w:hAnsi="Times New Roman" w:cs="Times New Roman"/>
          <w:lang w:val="en-US"/>
        </w:rPr>
        <w:t>A Proton car with real character? (7)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15 </w:t>
      </w:r>
      <w:r>
        <w:rPr>
          <w:rFonts w:ascii="Times New Roman" w:hAnsi="Times New Roman" w:cs="Times New Roman"/>
          <w:lang w:val="en-US"/>
        </w:rPr>
        <w:t>_ Z, a Zagato-designed Alfa (6)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17 </w:t>
      </w:r>
      <w:r>
        <w:rPr>
          <w:rFonts w:ascii="Times New Roman" w:hAnsi="Times New Roman" w:cs="Times New Roman"/>
          <w:lang w:val="en-US"/>
        </w:rPr>
        <w:t>Prancing Ferrari logo (5)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18 </w:t>
      </w:r>
      <w:r>
        <w:rPr>
          <w:rFonts w:ascii="Times New Roman" w:hAnsi="Times New Roman" w:cs="Times New Roman"/>
          <w:lang w:val="en-US"/>
        </w:rPr>
        <w:t>Former Frankfurt marque (5)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21 </w:t>
      </w:r>
      <w:r>
        <w:rPr>
          <w:rFonts w:ascii="Times New Roman" w:hAnsi="Times New Roman" w:cs="Times New Roman"/>
          <w:lang w:val="en-US"/>
        </w:rPr>
        <w:t>Type of roof with removable panels (1-3)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932E8" w:rsidRDefault="00BE0FB2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</w:t>
      </w:r>
    </w:p>
    <w:p w:rsidR="00B932E8" w:rsidRDefault="00B932E8" w:rsidP="00B9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932E8" w:rsidRDefault="00B932E8" w:rsidP="00BE0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Answers</w:t>
      </w:r>
    </w:p>
    <w:p w:rsidR="00BE0FB2" w:rsidRDefault="00BE0FB2" w:rsidP="00BE0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BE0FB2" w:rsidRDefault="00BE0FB2" w:rsidP="00BE0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Across</w:t>
      </w:r>
    </w:p>
    <w:p w:rsidR="00BE0FB2" w:rsidRDefault="00BE0FB2" w:rsidP="00BE0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Lilley  7. Espada  9. Traveller  10. EFi  11. Semi  13. Mistrals  15. Jensen GT  16. High  19. NSU  20. Speedster  22. Oltena  23. Veloce</w:t>
      </w:r>
    </w:p>
    <w:p w:rsidR="00BE0FB2" w:rsidRDefault="00BE0FB2" w:rsidP="00BE0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Down</w:t>
      </w:r>
    </w:p>
    <w:p w:rsidR="00BE0FB2" w:rsidRPr="009A5028" w:rsidRDefault="00BE0FB2" w:rsidP="00BE0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Elva  2. Seven  3. Esprits  4. Maserati  5. Dacias  6. Lotus  8. Flying Ten  12. Mangusta  14. Persona  15. Junior  17. Horse  18. Adler  21. T-top</w:t>
      </w:r>
    </w:p>
    <w:p w:rsidR="00BE0FB2" w:rsidRPr="00B932E8" w:rsidRDefault="00BE0FB2" w:rsidP="00BE0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sectPr w:rsidR="00BE0FB2" w:rsidRPr="00B932E8" w:rsidSect="008158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2E8"/>
    <w:rsid w:val="005E6C1E"/>
    <w:rsid w:val="00B932E8"/>
    <w:rsid w:val="00B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F1104"/>
  <w14:defaultImageDpi w14:val="300"/>
  <w15:docId w15:val="{DE1D7B47-DFBC-064D-A318-C40CE129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1121</Characters>
  <Application>Microsoft Office Word</Application>
  <DocSecurity>0</DocSecurity>
  <Lines>22</Lines>
  <Paragraphs>4</Paragraphs>
  <ScaleCrop>false</ScaleCrop>
  <Company>KELSEY Publishing Limited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Wager</dc:creator>
  <cp:keywords/>
  <dc:description/>
  <cp:lastModifiedBy>Paul Wager</cp:lastModifiedBy>
  <cp:revision>2</cp:revision>
  <dcterms:created xsi:type="dcterms:W3CDTF">2018-11-05T10:41:00Z</dcterms:created>
  <dcterms:modified xsi:type="dcterms:W3CDTF">2020-04-07T12:31:00Z</dcterms:modified>
</cp:coreProperties>
</file>